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08307" w14:textId="7207C0F1" w:rsidR="00FF13E0" w:rsidRPr="008A79D3" w:rsidRDefault="00A427CA">
      <w:pPr>
        <w:rPr>
          <w:u w:val="single"/>
          <w:lang w:val="en-US"/>
        </w:rPr>
      </w:pPr>
      <w:r w:rsidRPr="008A79D3">
        <w:rPr>
          <w:u w:val="single"/>
          <w:lang w:val="en-US"/>
        </w:rPr>
        <w:t>Issues – EVA – Talento - 13-08-2024</w:t>
      </w:r>
    </w:p>
    <w:p w14:paraId="47A3812B" w14:textId="01FF65C6" w:rsidR="00A427CA" w:rsidRDefault="00A427CA" w:rsidP="00A427C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Admin – Home – Reports –</w:t>
      </w:r>
      <w:r w:rsidR="008A79D3">
        <w:rPr>
          <w:lang w:val="en-US"/>
        </w:rPr>
        <w:t>12 Boxes – and -</w:t>
      </w:r>
      <w:r>
        <w:rPr>
          <w:lang w:val="en-US"/>
        </w:rPr>
        <w:t xml:space="preserve"> Inner pages </w:t>
      </w:r>
      <w:r w:rsidR="008A79D3">
        <w:rPr>
          <w:lang w:val="en-US"/>
        </w:rPr>
        <w:t xml:space="preserve"> (Check Sales as well)</w:t>
      </w:r>
    </w:p>
    <w:p w14:paraId="619987AE" w14:textId="3D1E1F3C" w:rsidR="00A427CA" w:rsidRDefault="00A427CA" w:rsidP="00A427C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100 + 100 +100 = payment 300 – to check</w:t>
      </w:r>
    </w:p>
    <w:p w14:paraId="309D2C70" w14:textId="267A9CB7" w:rsidR="008A79D3" w:rsidRDefault="008A79D3" w:rsidP="008A79D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Admin – Marketing – Reports  - 12 Boxes – Inner pages (Check Sales as well)</w:t>
      </w:r>
    </w:p>
    <w:p w14:paraId="77CCF47B" w14:textId="77777777" w:rsidR="003E0625" w:rsidRDefault="003E0625" w:rsidP="003E0625">
      <w:pPr>
        <w:pStyle w:val="ListParagraph"/>
        <w:rPr>
          <w:lang w:val="en-US"/>
        </w:rPr>
      </w:pPr>
    </w:p>
    <w:p w14:paraId="68D4F780" w14:textId="16C825A8" w:rsidR="003E0625" w:rsidRDefault="003E0625" w:rsidP="003E0625">
      <w:pPr>
        <w:pStyle w:val="ListParagraph"/>
        <w:rPr>
          <w:lang w:val="en-US"/>
        </w:rPr>
      </w:pPr>
      <w:r>
        <w:rPr>
          <w:noProof/>
        </w:rPr>
        <w:drawing>
          <wp:inline distT="0" distB="0" distL="0" distR="0" wp14:anchorId="175960DF" wp14:editId="38E7E0EB">
            <wp:extent cx="5067241" cy="2567305"/>
            <wp:effectExtent l="0" t="0" r="635" b="4445"/>
            <wp:docPr id="20053066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30664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3474" cy="2570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280D2" w14:textId="77777777" w:rsidR="00D14210" w:rsidRDefault="00D14210" w:rsidP="003E0625">
      <w:pPr>
        <w:pStyle w:val="ListParagraph"/>
        <w:rPr>
          <w:lang w:val="en-US"/>
        </w:rPr>
      </w:pPr>
    </w:p>
    <w:p w14:paraId="1D175F91" w14:textId="6F54BA51" w:rsidR="00D14210" w:rsidRDefault="00D14210" w:rsidP="003E0625">
      <w:pPr>
        <w:pStyle w:val="ListParagraph"/>
        <w:rPr>
          <w:lang w:val="en-US"/>
        </w:rPr>
      </w:pPr>
      <w:r>
        <w:rPr>
          <w:lang w:val="en-US"/>
        </w:rPr>
        <w:t>On clicking chrysalis (1</w:t>
      </w:r>
      <w:r w:rsidRPr="00D14210">
        <w:rPr>
          <w:vertAlign w:val="superscript"/>
          <w:lang w:val="en-US"/>
        </w:rPr>
        <w:t>st</w:t>
      </w:r>
      <w:r>
        <w:rPr>
          <w:lang w:val="en-US"/>
        </w:rPr>
        <w:t xml:space="preserve"> box)</w:t>
      </w:r>
    </w:p>
    <w:p w14:paraId="146DFD8F" w14:textId="77777777" w:rsidR="00D14210" w:rsidRDefault="00D14210" w:rsidP="003E0625">
      <w:pPr>
        <w:pStyle w:val="ListParagraph"/>
        <w:rPr>
          <w:lang w:val="en-US"/>
        </w:rPr>
      </w:pPr>
    </w:p>
    <w:p w14:paraId="0C78FC23" w14:textId="2DE94751" w:rsidR="00D14210" w:rsidRDefault="00D14210" w:rsidP="003E0625">
      <w:pPr>
        <w:pStyle w:val="ListParagraph"/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</w:t>
      </w:r>
    </w:p>
    <w:p w14:paraId="3E6BEE7F" w14:textId="77777777" w:rsidR="00D14210" w:rsidRDefault="00D14210" w:rsidP="003E0625">
      <w:pPr>
        <w:pStyle w:val="ListParagraph"/>
        <w:rPr>
          <w:lang w:val="en-US"/>
        </w:rPr>
      </w:pPr>
    </w:p>
    <w:p w14:paraId="724DDE43" w14:textId="4BA50FF3" w:rsidR="00D14210" w:rsidRDefault="00D14210" w:rsidP="003E0625">
      <w:pPr>
        <w:pStyle w:val="ListParagraph"/>
        <w:rPr>
          <w:lang w:val="en-US"/>
        </w:rPr>
      </w:pPr>
      <w:r>
        <w:rPr>
          <w:noProof/>
        </w:rPr>
        <w:drawing>
          <wp:inline distT="0" distB="0" distL="0" distR="0" wp14:anchorId="1661C368" wp14:editId="23BA04AB">
            <wp:extent cx="5731510" cy="2847340"/>
            <wp:effectExtent l="0" t="0" r="2540" b="0"/>
            <wp:docPr id="2831594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15942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47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52E77" w14:textId="77777777" w:rsidR="00C656C5" w:rsidRDefault="00C656C5" w:rsidP="003E0625">
      <w:pPr>
        <w:pStyle w:val="ListParagraph"/>
        <w:rPr>
          <w:lang w:val="en-US"/>
        </w:rPr>
      </w:pPr>
    </w:p>
    <w:p w14:paraId="5772BA1F" w14:textId="77777777" w:rsidR="00C656C5" w:rsidRDefault="00C656C5" w:rsidP="00C656C5">
      <w:pPr>
        <w:pStyle w:val="ListParagraph"/>
        <w:rPr>
          <w:lang w:val="en-US"/>
        </w:rPr>
      </w:pPr>
      <w:r w:rsidRPr="003E0625">
        <w:rPr>
          <w:lang w:val="en-US"/>
        </w:rPr>
        <w:t>showing 0 in the reports, but inner pages showing all the records</w:t>
      </w:r>
    </w:p>
    <w:p w14:paraId="4B0344C9" w14:textId="77777777" w:rsidR="00C656C5" w:rsidRDefault="00C656C5" w:rsidP="003E0625">
      <w:pPr>
        <w:pStyle w:val="ListParagraph"/>
        <w:rPr>
          <w:lang w:val="en-US"/>
        </w:rPr>
      </w:pPr>
    </w:p>
    <w:p w14:paraId="0D844EA0" w14:textId="77777777" w:rsidR="003E0625" w:rsidRDefault="003E0625" w:rsidP="003E0625">
      <w:pPr>
        <w:pStyle w:val="ListParagraph"/>
        <w:rPr>
          <w:lang w:val="en-US"/>
        </w:rPr>
      </w:pPr>
    </w:p>
    <w:p w14:paraId="28A63EA6" w14:textId="1097611F" w:rsidR="008A79D3" w:rsidRDefault="008A79D3" w:rsidP="008A79D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Reports - Old Admissions – Payment, Tax,Total</w:t>
      </w:r>
      <w:r w:rsidR="00C656C5">
        <w:rPr>
          <w:lang w:val="en-US"/>
        </w:rPr>
        <w:t xml:space="preserve">  - </w:t>
      </w:r>
      <w:r w:rsidR="00C656C5" w:rsidRPr="00C656C5">
        <w:rPr>
          <w:highlight w:val="yellow"/>
          <w:lang w:val="en-US"/>
        </w:rPr>
        <w:t xml:space="preserve">New Admissions + Old Admissions </w:t>
      </w:r>
      <w:r w:rsidR="00C656C5">
        <w:rPr>
          <w:highlight w:val="yellow"/>
          <w:lang w:val="en-US"/>
        </w:rPr>
        <w:t>–</w:t>
      </w:r>
      <w:r w:rsidR="00C656C5" w:rsidRPr="00C656C5">
        <w:rPr>
          <w:highlight w:val="yellow"/>
          <w:lang w:val="en-US"/>
        </w:rPr>
        <w:t xml:space="preserve"> Clarified</w:t>
      </w:r>
      <w:r w:rsidR="00C656C5">
        <w:rPr>
          <w:lang w:val="en-US"/>
        </w:rPr>
        <w:t xml:space="preserve"> </w:t>
      </w:r>
      <w:r w:rsidR="00C656C5" w:rsidRPr="00C656C5">
        <w:rPr>
          <w:highlight w:val="yellow"/>
          <w:lang w:val="en-US"/>
        </w:rPr>
        <w:t>- D</w:t>
      </w:r>
      <w:r w:rsidR="00E847D3" w:rsidRPr="00E847D3">
        <w:rPr>
          <w:highlight w:val="yellow"/>
          <w:lang w:val="en-US"/>
        </w:rPr>
        <w:t>ONE</w:t>
      </w:r>
    </w:p>
    <w:p w14:paraId="724C8765" w14:textId="47942BE7" w:rsidR="008A79D3" w:rsidRDefault="008A79D3" w:rsidP="008A79D3">
      <w:pPr>
        <w:pStyle w:val="ListParagraph"/>
        <w:rPr>
          <w:lang w:val="en-US"/>
        </w:rPr>
      </w:pPr>
    </w:p>
    <w:p w14:paraId="7BB41B9C" w14:textId="4A6B669A" w:rsidR="008A79D3" w:rsidRDefault="008A79D3" w:rsidP="008A79D3">
      <w:pPr>
        <w:pStyle w:val="ListParagraph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154BFF3C" wp14:editId="243A6352">
            <wp:extent cx="5731510" cy="2997835"/>
            <wp:effectExtent l="0" t="0" r="2540" b="0"/>
            <wp:docPr id="11658231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82319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97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511EB" w14:textId="77777777" w:rsidR="003E0625" w:rsidRDefault="003E0625" w:rsidP="008A79D3">
      <w:pPr>
        <w:pStyle w:val="ListParagraph"/>
        <w:rPr>
          <w:lang w:val="en-US"/>
        </w:rPr>
      </w:pPr>
    </w:p>
    <w:p w14:paraId="5D5D763E" w14:textId="77777777" w:rsidR="009116BE" w:rsidRDefault="009116BE" w:rsidP="008A79D3">
      <w:pPr>
        <w:pStyle w:val="ListParagraph"/>
        <w:rPr>
          <w:lang w:val="en-US"/>
        </w:rPr>
      </w:pPr>
    </w:p>
    <w:p w14:paraId="165080B0" w14:textId="77777777" w:rsidR="009116BE" w:rsidRDefault="009116BE" w:rsidP="008A79D3">
      <w:pPr>
        <w:pStyle w:val="ListParagraph"/>
        <w:rPr>
          <w:lang w:val="en-US"/>
        </w:rPr>
      </w:pPr>
    </w:p>
    <w:p w14:paraId="3D27C964" w14:textId="085D4D4B" w:rsidR="009116BE" w:rsidRDefault="009116BE" w:rsidP="009116B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Design issue</w:t>
      </w:r>
    </w:p>
    <w:p w14:paraId="6E768ABC" w14:textId="77777777" w:rsidR="009116BE" w:rsidRDefault="009116BE" w:rsidP="008A79D3">
      <w:pPr>
        <w:pStyle w:val="ListParagraph"/>
        <w:rPr>
          <w:lang w:val="en-US"/>
        </w:rPr>
      </w:pPr>
    </w:p>
    <w:p w14:paraId="1C242740" w14:textId="21769A60" w:rsidR="009116BE" w:rsidRDefault="009116BE" w:rsidP="009116BE">
      <w:pPr>
        <w:ind w:left="360"/>
        <w:rPr>
          <w:lang w:val="en-US"/>
        </w:rPr>
      </w:pPr>
      <w:r>
        <w:rPr>
          <w:noProof/>
        </w:rPr>
        <w:drawing>
          <wp:inline distT="0" distB="0" distL="0" distR="0" wp14:anchorId="5E0D0966" wp14:editId="092AFEA0">
            <wp:extent cx="5731510" cy="2995295"/>
            <wp:effectExtent l="0" t="0" r="2540" b="0"/>
            <wp:docPr id="10895758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57580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9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F4A41" w14:textId="77777777" w:rsidR="00FC46FA" w:rsidRPr="009116BE" w:rsidRDefault="00FC46FA" w:rsidP="00FC46FA">
      <w:pPr>
        <w:ind w:left="360"/>
        <w:rPr>
          <w:lang w:val="en-US"/>
        </w:rPr>
      </w:pPr>
      <w:r w:rsidRPr="003F7EE4">
        <w:rPr>
          <w:lang w:val="en-US"/>
        </w:rPr>
        <w:t>9656124249</w:t>
      </w:r>
    </w:p>
    <w:p w14:paraId="507BDB0C" w14:textId="77777777" w:rsidR="00FC46FA" w:rsidRDefault="00FC46FA" w:rsidP="009116BE">
      <w:pPr>
        <w:ind w:left="360"/>
        <w:rPr>
          <w:lang w:val="en-US"/>
        </w:rPr>
      </w:pPr>
    </w:p>
    <w:p w14:paraId="2A5D7816" w14:textId="77777777" w:rsidR="00E847D3" w:rsidRDefault="00E847D3" w:rsidP="009116BE">
      <w:pPr>
        <w:ind w:left="360"/>
        <w:rPr>
          <w:lang w:val="en-US"/>
        </w:rPr>
      </w:pPr>
    </w:p>
    <w:p w14:paraId="200262E5" w14:textId="06E228EB" w:rsidR="00E847D3" w:rsidRDefault="00E847D3" w:rsidP="009116BE">
      <w:pPr>
        <w:ind w:left="360"/>
        <w:rPr>
          <w:lang w:val="en-US"/>
        </w:rPr>
      </w:pPr>
      <w:r>
        <w:rPr>
          <w:lang w:val="en-US"/>
        </w:rPr>
        <w:t>6.</w:t>
      </w:r>
      <w:r w:rsidRPr="00E847D3">
        <w:rPr>
          <w:color w:val="FF0000"/>
          <w:lang w:val="en-US"/>
        </w:rPr>
        <w:t>HIGH PRIORITY</w:t>
      </w:r>
    </w:p>
    <w:p w14:paraId="02A89BF4" w14:textId="386A346B" w:rsidR="00E847D3" w:rsidRDefault="00FC46FA" w:rsidP="009116BE">
      <w:pPr>
        <w:ind w:left="360"/>
        <w:rPr>
          <w:lang w:val="en-US"/>
        </w:rPr>
      </w:pPr>
      <w:r>
        <w:rPr>
          <w:lang w:val="en-US"/>
        </w:rPr>
        <w:t xml:space="preserve">a) </w:t>
      </w:r>
      <w:r w:rsidR="00E847D3">
        <w:rPr>
          <w:lang w:val="en-US"/>
        </w:rPr>
        <w:t xml:space="preserve">Sales – Closed Contacts </w:t>
      </w:r>
      <w:r w:rsidR="00E847D3" w:rsidRPr="005B1C0B">
        <w:rPr>
          <w:highlight w:val="yellow"/>
          <w:lang w:val="en-US"/>
        </w:rPr>
        <w:t>– Regular package</w:t>
      </w:r>
      <w:r w:rsidR="00E847D3">
        <w:rPr>
          <w:lang w:val="en-US"/>
        </w:rPr>
        <w:t xml:space="preserve"> – 2</w:t>
      </w:r>
      <w:r w:rsidR="00E847D3" w:rsidRPr="00E847D3">
        <w:rPr>
          <w:vertAlign w:val="superscript"/>
          <w:lang w:val="en-US"/>
        </w:rPr>
        <w:t>nd</w:t>
      </w:r>
      <w:r w:rsidR="00E847D3">
        <w:rPr>
          <w:lang w:val="en-US"/>
        </w:rPr>
        <w:t xml:space="preserve"> page after selecting  </w:t>
      </w:r>
      <w:r w:rsidR="00E847D3" w:rsidRPr="005B1C0B">
        <w:rPr>
          <w:highlight w:val="yellow"/>
          <w:lang w:val="en-US"/>
        </w:rPr>
        <w:t>(Bank)</w:t>
      </w:r>
      <w:r w:rsidR="00E847D3">
        <w:rPr>
          <w:lang w:val="en-US"/>
        </w:rPr>
        <w:t xml:space="preserve"> – Transaction Id is unique – on </w:t>
      </w:r>
      <w:r w:rsidR="00E847D3" w:rsidRPr="005B1C0B">
        <w:rPr>
          <w:highlight w:val="yellow"/>
          <w:lang w:val="en-US"/>
        </w:rPr>
        <w:t>previous button</w:t>
      </w:r>
    </w:p>
    <w:p w14:paraId="45E33431" w14:textId="391DD15D" w:rsidR="00FC46FA" w:rsidRDefault="00FC46FA" w:rsidP="009116BE">
      <w:pPr>
        <w:ind w:left="360"/>
        <w:rPr>
          <w:lang w:val="en-US"/>
        </w:rPr>
      </w:pPr>
      <w:r>
        <w:rPr>
          <w:lang w:val="en-US"/>
        </w:rPr>
        <w:lastRenderedPageBreak/>
        <w:t xml:space="preserve">b) Closed Contacts – </w:t>
      </w:r>
      <w:r w:rsidRPr="00FC46FA">
        <w:rPr>
          <w:highlight w:val="yellow"/>
          <w:lang w:val="en-US"/>
        </w:rPr>
        <w:t>Regular package – select a package</w:t>
      </w:r>
      <w:r>
        <w:rPr>
          <w:lang w:val="en-US"/>
        </w:rPr>
        <w:t xml:space="preserve"> – give the </w:t>
      </w:r>
      <w:r w:rsidRPr="00FC46FA">
        <w:rPr>
          <w:highlight w:val="yellow"/>
          <w:lang w:val="en-US"/>
        </w:rPr>
        <w:t>Reduction</w:t>
      </w:r>
      <w:r>
        <w:rPr>
          <w:lang w:val="en-US"/>
        </w:rPr>
        <w:t xml:space="preserve"> – check the </w:t>
      </w:r>
      <w:r w:rsidRPr="00FC46FA">
        <w:rPr>
          <w:highlight w:val="yellow"/>
          <w:lang w:val="en-US"/>
        </w:rPr>
        <w:t>Actual Fees after reduction</w:t>
      </w:r>
      <w:r>
        <w:rPr>
          <w:lang w:val="en-US"/>
        </w:rPr>
        <w:t xml:space="preserve"> – AGAIN – select another package – now the already selected package  amount is displayed</w:t>
      </w:r>
      <w:r w:rsidR="00AA523B">
        <w:rPr>
          <w:lang w:val="en-US"/>
        </w:rPr>
        <w:t xml:space="preserve">   (SAME should be checked in Chrysalis)</w:t>
      </w:r>
    </w:p>
    <w:p w14:paraId="4FAFBD66" w14:textId="5D739209" w:rsidR="00E847D3" w:rsidRDefault="00FC46FA" w:rsidP="009116BE">
      <w:pPr>
        <w:ind w:left="360"/>
        <w:rPr>
          <w:lang w:val="en-US"/>
        </w:rPr>
      </w:pPr>
      <w:r>
        <w:rPr>
          <w:lang w:val="en-US"/>
        </w:rPr>
        <w:t xml:space="preserve">c) </w:t>
      </w:r>
      <w:r w:rsidR="00E847D3">
        <w:rPr>
          <w:lang w:val="en-US"/>
        </w:rPr>
        <w:t>Old student upload – For all sales, can they see all Old student list (</w:t>
      </w:r>
      <w:r w:rsidR="00E847D3" w:rsidRPr="005B1C0B">
        <w:rPr>
          <w:highlight w:val="yellow"/>
          <w:lang w:val="en-US"/>
        </w:rPr>
        <w:t xml:space="preserve">Closed by – showing </w:t>
      </w:r>
      <w:r w:rsidR="005B1C0B">
        <w:rPr>
          <w:highlight w:val="yellow"/>
          <w:lang w:val="en-US"/>
        </w:rPr>
        <w:t>all</w:t>
      </w:r>
      <w:r w:rsidR="00E847D3" w:rsidRPr="005B1C0B">
        <w:rPr>
          <w:highlight w:val="yellow"/>
          <w:lang w:val="en-US"/>
        </w:rPr>
        <w:t xml:space="preserve"> POC code)</w:t>
      </w:r>
    </w:p>
    <w:p w14:paraId="18210AB6" w14:textId="6E3EF688" w:rsidR="00CD5BC1" w:rsidRDefault="00CD5BC1" w:rsidP="009116BE">
      <w:pPr>
        <w:ind w:left="360"/>
        <w:rPr>
          <w:lang w:val="en-US"/>
        </w:rPr>
      </w:pPr>
      <w:r>
        <w:rPr>
          <w:lang w:val="en-US"/>
        </w:rPr>
        <w:t>d)Talento – All registrations – Select chrysalis – select package – Click Reduction Offered checkbox – select another package – the actual fees is not changed. (HIGH) – CHECK WITH REGULAR AS WELL</w:t>
      </w:r>
    </w:p>
    <w:p w14:paraId="1B7887F6" w14:textId="0EE01B74" w:rsidR="005B1C0B" w:rsidRDefault="00CD5BC1" w:rsidP="009116BE">
      <w:pPr>
        <w:ind w:left="360"/>
        <w:rPr>
          <w:lang w:val="en-US"/>
        </w:rPr>
      </w:pPr>
      <w:r>
        <w:rPr>
          <w:highlight w:val="yellow"/>
          <w:lang w:val="en-US"/>
        </w:rPr>
        <w:t>e</w:t>
      </w:r>
      <w:r w:rsidR="00FC46FA">
        <w:rPr>
          <w:highlight w:val="yellow"/>
          <w:lang w:val="en-US"/>
        </w:rPr>
        <w:t xml:space="preserve">) </w:t>
      </w:r>
      <w:r w:rsidR="005B1C0B" w:rsidRPr="005B1C0B">
        <w:rPr>
          <w:highlight w:val="yellow"/>
          <w:lang w:val="en-US"/>
        </w:rPr>
        <w:t>Chrysalis</w:t>
      </w:r>
      <w:r w:rsidR="005B1C0B">
        <w:rPr>
          <w:lang w:val="en-US"/>
        </w:rPr>
        <w:t xml:space="preserve"> – students are there, but no payment(0.00) shown in </w:t>
      </w:r>
      <w:r w:rsidR="005B1C0B" w:rsidRPr="005B1C0B">
        <w:rPr>
          <w:highlight w:val="yellow"/>
          <w:lang w:val="en-US"/>
        </w:rPr>
        <w:t>reports</w:t>
      </w:r>
    </w:p>
    <w:p w14:paraId="4BE174EF" w14:textId="77777777" w:rsidR="005A049B" w:rsidRDefault="005A049B" w:rsidP="009116BE">
      <w:pPr>
        <w:ind w:left="360"/>
        <w:rPr>
          <w:lang w:val="en-US"/>
        </w:rPr>
      </w:pPr>
    </w:p>
    <w:p w14:paraId="4584BAC7" w14:textId="77777777" w:rsidR="005A049B" w:rsidRDefault="005A049B" w:rsidP="009116BE">
      <w:pPr>
        <w:ind w:left="360"/>
        <w:rPr>
          <w:lang w:val="en-US"/>
        </w:rPr>
      </w:pPr>
    </w:p>
    <w:p w14:paraId="27E1AD2E" w14:textId="512D273B" w:rsidR="005A049B" w:rsidRPr="00A768AB" w:rsidRDefault="005A049B" w:rsidP="009116BE">
      <w:pPr>
        <w:ind w:left="360"/>
        <w:rPr>
          <w:u w:val="single"/>
          <w:lang w:val="en-US"/>
        </w:rPr>
      </w:pPr>
      <w:r w:rsidRPr="00A768AB">
        <w:rPr>
          <w:u w:val="single"/>
          <w:lang w:val="en-US"/>
        </w:rPr>
        <w:t>Talento</w:t>
      </w:r>
    </w:p>
    <w:p w14:paraId="54CB031E" w14:textId="1DA51E42" w:rsidR="005A049B" w:rsidRDefault="005A049B" w:rsidP="009116BE">
      <w:pPr>
        <w:ind w:left="360"/>
        <w:rPr>
          <w:lang w:val="en-US"/>
        </w:rPr>
      </w:pPr>
      <w:r>
        <w:rPr>
          <w:lang w:val="en-US"/>
        </w:rPr>
        <w:t xml:space="preserve">Forgot Password – No </w:t>
      </w:r>
      <w:r w:rsidR="002B4DE5">
        <w:rPr>
          <w:lang w:val="en-US"/>
        </w:rPr>
        <w:t xml:space="preserve">page </w:t>
      </w:r>
      <w:r>
        <w:rPr>
          <w:lang w:val="en-US"/>
        </w:rPr>
        <w:t>scrolling</w:t>
      </w:r>
    </w:p>
    <w:p w14:paraId="3C71D3B0" w14:textId="0F6C63B5" w:rsidR="0082283D" w:rsidRDefault="0082283D" w:rsidP="009116BE">
      <w:pPr>
        <w:ind w:left="360"/>
        <w:rPr>
          <w:lang w:val="en-US"/>
        </w:rPr>
      </w:pPr>
      <w:r>
        <w:rPr>
          <w:lang w:val="en-US"/>
        </w:rPr>
        <w:t>Forgot Password not working – ‘Error . pls try again later’</w:t>
      </w:r>
    </w:p>
    <w:p w14:paraId="4FC68D81" w14:textId="77777777" w:rsidR="005A049B" w:rsidRDefault="005A049B" w:rsidP="009116BE">
      <w:pPr>
        <w:ind w:left="360"/>
        <w:rPr>
          <w:lang w:val="en-US"/>
        </w:rPr>
      </w:pPr>
    </w:p>
    <w:p w14:paraId="3EBA2A97" w14:textId="77777777" w:rsidR="003F7EE4" w:rsidRDefault="003F7EE4" w:rsidP="009116BE">
      <w:pPr>
        <w:ind w:left="360"/>
        <w:rPr>
          <w:lang w:val="en-US"/>
        </w:rPr>
      </w:pPr>
    </w:p>
    <w:p w14:paraId="25BE69E4" w14:textId="77777777" w:rsidR="00A427CA" w:rsidRDefault="00A427CA">
      <w:pPr>
        <w:rPr>
          <w:lang w:val="en-US"/>
        </w:rPr>
      </w:pPr>
    </w:p>
    <w:p w14:paraId="34419864" w14:textId="77777777" w:rsidR="00A427CA" w:rsidRDefault="00A427CA">
      <w:pPr>
        <w:rPr>
          <w:lang w:val="en-US"/>
        </w:rPr>
      </w:pPr>
    </w:p>
    <w:p w14:paraId="71C0A3E5" w14:textId="77777777" w:rsidR="00A427CA" w:rsidRPr="00A427CA" w:rsidRDefault="00A427CA">
      <w:pPr>
        <w:rPr>
          <w:lang w:val="en-US"/>
        </w:rPr>
      </w:pPr>
    </w:p>
    <w:sectPr w:rsidR="00A427CA" w:rsidRPr="00A427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A694B"/>
    <w:multiLevelType w:val="hybridMultilevel"/>
    <w:tmpl w:val="756C4D4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A098D"/>
    <w:multiLevelType w:val="hybridMultilevel"/>
    <w:tmpl w:val="533A692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44676244">
    <w:abstractNumId w:val="0"/>
  </w:num>
  <w:num w:numId="2" w16cid:durableId="712075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CA"/>
    <w:rsid w:val="002B4DE5"/>
    <w:rsid w:val="003E0625"/>
    <w:rsid w:val="003F7EE4"/>
    <w:rsid w:val="005A049B"/>
    <w:rsid w:val="005B1C0B"/>
    <w:rsid w:val="00640615"/>
    <w:rsid w:val="0069372A"/>
    <w:rsid w:val="0082283D"/>
    <w:rsid w:val="008A79D3"/>
    <w:rsid w:val="009116BE"/>
    <w:rsid w:val="00A427CA"/>
    <w:rsid w:val="00A768AB"/>
    <w:rsid w:val="00AA523B"/>
    <w:rsid w:val="00C656C5"/>
    <w:rsid w:val="00CD5BC1"/>
    <w:rsid w:val="00D14210"/>
    <w:rsid w:val="00E847D3"/>
    <w:rsid w:val="00ED1807"/>
    <w:rsid w:val="00FC46FA"/>
    <w:rsid w:val="00FF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BF262"/>
  <w15:chartTrackingRefBased/>
  <w15:docId w15:val="{D1008E71-9709-407D-A94B-63072556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Vimala Kumari</dc:creator>
  <cp:keywords/>
  <dc:description/>
  <cp:lastModifiedBy>Vimala Kumari</cp:lastModifiedBy>
  <cp:revision>22</cp:revision>
  <dcterms:created xsi:type="dcterms:W3CDTF">2024-08-13T12:05:00Z</dcterms:created>
  <dcterms:modified xsi:type="dcterms:W3CDTF">2024-08-16T10:00:00Z</dcterms:modified>
</cp:coreProperties>
</file>