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55AD1" w14:textId="3BC217EE" w:rsidR="00F33D97" w:rsidRPr="00E96660" w:rsidRDefault="00F33D97" w:rsidP="00F33D97">
      <w:pPr>
        <w:rPr>
          <w:b/>
          <w:bCs/>
          <w:sz w:val="32"/>
          <w:szCs w:val="32"/>
          <w:u w:val="single"/>
        </w:rPr>
      </w:pPr>
      <w:r w:rsidRPr="00E96660">
        <w:rPr>
          <w:b/>
          <w:bCs/>
          <w:sz w:val="32"/>
          <w:szCs w:val="32"/>
          <w:u w:val="single"/>
        </w:rPr>
        <w:t>Outcome: Phase wise for DCP</w:t>
      </w:r>
    </w:p>
    <w:p w14:paraId="201CD14A" w14:textId="77777777" w:rsidR="00F33D97" w:rsidRDefault="00F33D97" w:rsidP="00F33D97">
      <w:pPr>
        <w:rPr>
          <w:b/>
          <w:bCs/>
          <w:sz w:val="28"/>
          <w:szCs w:val="28"/>
          <w:u w:val="single"/>
        </w:rPr>
      </w:pPr>
    </w:p>
    <w:p w14:paraId="7F384E31" w14:textId="4456593F" w:rsidR="00F33D97" w:rsidRDefault="00F33D97" w:rsidP="00F33D97">
      <w:pPr>
        <w:shd w:val="clear" w:color="auto" w:fill="FFFFFF"/>
        <w:spacing w:after="0" w:line="240" w:lineRule="auto"/>
        <w:rPr>
          <w:rFonts w:ascii="Calibri" w:eastAsia="Times New Roman" w:hAnsi="Calibri" w:cs="Calibri"/>
          <w:color w:val="000000"/>
          <w:sz w:val="28"/>
          <w:szCs w:val="28"/>
        </w:rPr>
      </w:pPr>
      <w:r w:rsidRPr="00F33D97">
        <w:rPr>
          <w:rFonts w:ascii="Calibri" w:eastAsia="Times New Roman" w:hAnsi="Calibri" w:cs="Calibri"/>
          <w:b/>
          <w:bCs/>
          <w:color w:val="000000"/>
          <w:sz w:val="28"/>
          <w:szCs w:val="28"/>
        </w:rPr>
        <w:t>BF Initiation</w:t>
      </w:r>
      <w:r w:rsidRPr="00F33D97">
        <w:rPr>
          <w:rFonts w:ascii="Calibri" w:eastAsia="Times New Roman" w:hAnsi="Calibri" w:cs="Calibri"/>
          <w:color w:val="000000"/>
          <w:sz w:val="28"/>
          <w:szCs w:val="28"/>
        </w:rPr>
        <w:t>: By the end of this phase you will be:</w:t>
      </w:r>
    </w:p>
    <w:p w14:paraId="3FAAA39F" w14:textId="77777777" w:rsidR="00F33D97" w:rsidRPr="00F33D97" w:rsidRDefault="00F33D97" w:rsidP="00F33D97">
      <w:pPr>
        <w:shd w:val="clear" w:color="auto" w:fill="FFFFFF"/>
        <w:spacing w:after="0" w:line="240" w:lineRule="auto"/>
        <w:rPr>
          <w:rFonts w:ascii="Helvetica" w:eastAsia="Times New Roman" w:hAnsi="Helvetica" w:cs="Helvetica"/>
          <w:color w:val="000000"/>
          <w:sz w:val="28"/>
          <w:szCs w:val="28"/>
        </w:rPr>
      </w:pPr>
    </w:p>
    <w:p w14:paraId="2E1CA936" w14:textId="6766C4D3" w:rsidR="00F33D97" w:rsidRPr="00F33D97" w:rsidRDefault="00F33D97" w:rsidP="00F33D97">
      <w:pPr>
        <w:shd w:val="clear" w:color="auto" w:fill="FFFFFF"/>
        <w:spacing w:line="240" w:lineRule="auto"/>
        <w:rPr>
          <w:rFonts w:ascii="Helvetica" w:eastAsia="Times New Roman" w:hAnsi="Helvetica" w:cs="Helvetica"/>
          <w:color w:val="000000"/>
          <w:sz w:val="28"/>
          <w:szCs w:val="28"/>
        </w:rPr>
      </w:pPr>
      <w:r w:rsidRPr="00F33D97">
        <w:rPr>
          <w:rFonts w:ascii="Calibri" w:eastAsia="Times New Roman" w:hAnsi="Calibri" w:cs="Calibri"/>
          <w:color w:val="000000"/>
          <w:sz w:val="28"/>
          <w:szCs w:val="28"/>
        </w:rPr>
        <w:t xml:space="preserve">Able to successfully latch your baby, </w:t>
      </w:r>
      <w:proofErr w:type="gramStart"/>
      <w:r w:rsidRPr="00F33D97">
        <w:rPr>
          <w:rFonts w:ascii="Calibri" w:eastAsia="Times New Roman" w:hAnsi="Calibri" w:cs="Calibri"/>
          <w:color w:val="000000"/>
          <w:sz w:val="28"/>
          <w:szCs w:val="28"/>
        </w:rPr>
        <w:t>Manage</w:t>
      </w:r>
      <w:proofErr w:type="gramEnd"/>
      <w:r w:rsidRPr="00F33D97">
        <w:rPr>
          <w:rFonts w:ascii="Calibri" w:eastAsia="Times New Roman" w:hAnsi="Calibri" w:cs="Calibri"/>
          <w:color w:val="000000"/>
          <w:sz w:val="28"/>
          <w:szCs w:val="28"/>
        </w:rPr>
        <w:t xml:space="preserve"> early breastfeeding challenges (hunger cues, sore and crack nipples), Avoid perineal infection and </w:t>
      </w:r>
      <w:r>
        <w:rPr>
          <w:rFonts w:ascii="Calibri" w:eastAsia="Times New Roman" w:hAnsi="Calibri" w:cs="Calibri"/>
          <w:color w:val="000000"/>
          <w:sz w:val="28"/>
          <w:szCs w:val="28"/>
        </w:rPr>
        <w:t>be comfortable in cleaning, swaddling and burping</w:t>
      </w:r>
      <w:r w:rsidRPr="00F33D97">
        <w:rPr>
          <w:rFonts w:ascii="Calibri" w:eastAsia="Times New Roman" w:hAnsi="Calibri" w:cs="Calibri"/>
          <w:color w:val="000000"/>
          <w:sz w:val="28"/>
          <w:szCs w:val="28"/>
        </w:rPr>
        <w:t xml:space="preserve"> </w:t>
      </w:r>
      <w:r>
        <w:rPr>
          <w:rFonts w:ascii="Calibri" w:eastAsia="Times New Roman" w:hAnsi="Calibri" w:cs="Calibri"/>
          <w:color w:val="000000"/>
          <w:sz w:val="28"/>
          <w:szCs w:val="28"/>
        </w:rPr>
        <w:t>your</w:t>
      </w:r>
      <w:r w:rsidRPr="00F33D97">
        <w:rPr>
          <w:rFonts w:ascii="Calibri" w:eastAsia="Times New Roman" w:hAnsi="Calibri" w:cs="Calibri"/>
          <w:color w:val="000000"/>
          <w:sz w:val="28"/>
          <w:szCs w:val="28"/>
        </w:rPr>
        <w:t xml:space="preserve"> baby</w:t>
      </w:r>
      <w:r>
        <w:rPr>
          <w:rFonts w:ascii="Calibri" w:eastAsia="Times New Roman" w:hAnsi="Calibri" w:cs="Calibri"/>
          <w:color w:val="000000"/>
          <w:sz w:val="28"/>
          <w:szCs w:val="28"/>
        </w:rPr>
        <w:t>.</w:t>
      </w:r>
    </w:p>
    <w:p w14:paraId="1C943664" w14:textId="77777777" w:rsidR="00F33D97" w:rsidRPr="00F33D97" w:rsidRDefault="00F33D97" w:rsidP="00F33D97">
      <w:pPr>
        <w:shd w:val="clear" w:color="auto" w:fill="FFFFFF"/>
        <w:spacing w:line="240" w:lineRule="auto"/>
        <w:rPr>
          <w:rFonts w:ascii="Helvetica" w:eastAsia="Times New Roman" w:hAnsi="Helvetica" w:cs="Helvetica"/>
          <w:color w:val="000000"/>
          <w:sz w:val="28"/>
          <w:szCs w:val="28"/>
        </w:rPr>
      </w:pPr>
      <w:r w:rsidRPr="00F33D97">
        <w:rPr>
          <w:rFonts w:ascii="Calibri" w:eastAsia="Times New Roman" w:hAnsi="Calibri" w:cs="Calibri"/>
          <w:color w:val="000000"/>
          <w:sz w:val="28"/>
          <w:szCs w:val="28"/>
        </w:rPr>
        <w:t>    </w:t>
      </w:r>
    </w:p>
    <w:p w14:paraId="7CF74F86" w14:textId="36E68F82" w:rsidR="00F33D97" w:rsidRDefault="00F33D97" w:rsidP="00F33D97">
      <w:pPr>
        <w:shd w:val="clear" w:color="auto" w:fill="FFFFFF"/>
        <w:spacing w:after="0" w:line="240" w:lineRule="auto"/>
        <w:rPr>
          <w:rFonts w:ascii="Calibri" w:eastAsia="Times New Roman" w:hAnsi="Calibri" w:cs="Calibri"/>
          <w:color w:val="000000"/>
          <w:sz w:val="28"/>
          <w:szCs w:val="28"/>
        </w:rPr>
      </w:pPr>
      <w:r w:rsidRPr="00F33D97">
        <w:rPr>
          <w:rFonts w:ascii="Calibri" w:eastAsia="Times New Roman" w:hAnsi="Calibri" w:cs="Calibri"/>
          <w:b/>
          <w:bCs/>
          <w:color w:val="000000"/>
          <w:sz w:val="28"/>
          <w:szCs w:val="28"/>
        </w:rPr>
        <w:t>Healing and Recovery</w:t>
      </w:r>
      <w:r w:rsidRPr="00F33D97">
        <w:rPr>
          <w:rFonts w:ascii="Calibri" w:eastAsia="Times New Roman" w:hAnsi="Calibri" w:cs="Calibri"/>
          <w:color w:val="000000"/>
          <w:sz w:val="28"/>
          <w:szCs w:val="28"/>
        </w:rPr>
        <w:t>: By the end of this phase you will be:</w:t>
      </w:r>
    </w:p>
    <w:p w14:paraId="461C3CD4" w14:textId="77777777" w:rsidR="00F33D97" w:rsidRPr="00F33D97" w:rsidRDefault="00F33D97" w:rsidP="00F33D97">
      <w:pPr>
        <w:shd w:val="clear" w:color="auto" w:fill="FFFFFF"/>
        <w:spacing w:after="0" w:line="240" w:lineRule="auto"/>
        <w:rPr>
          <w:rFonts w:ascii="Helvetica" w:eastAsia="Times New Roman" w:hAnsi="Helvetica" w:cs="Helvetica"/>
          <w:color w:val="000000"/>
          <w:sz w:val="28"/>
          <w:szCs w:val="28"/>
        </w:rPr>
      </w:pPr>
    </w:p>
    <w:p w14:paraId="54634419" w14:textId="041E037C" w:rsidR="00F33D97" w:rsidRDefault="00F33D97" w:rsidP="00F33D97">
      <w:pPr>
        <w:shd w:val="clear" w:color="auto" w:fill="FFFFFF"/>
        <w:spacing w:after="0" w:line="240" w:lineRule="auto"/>
        <w:rPr>
          <w:rFonts w:ascii="Calibri" w:eastAsia="Times New Roman" w:hAnsi="Calibri" w:cs="Calibri"/>
          <w:color w:val="000000"/>
          <w:sz w:val="28"/>
          <w:szCs w:val="28"/>
        </w:rPr>
      </w:pPr>
      <w:r w:rsidRPr="00F33D97">
        <w:rPr>
          <w:rFonts w:ascii="Calibri" w:eastAsia="Times New Roman" w:hAnsi="Calibri" w:cs="Calibri"/>
          <w:color w:val="000000"/>
          <w:sz w:val="28"/>
          <w:szCs w:val="28"/>
        </w:rPr>
        <w:t xml:space="preserve">Able to manage breastfeeding challenges </w:t>
      </w:r>
      <w:proofErr w:type="gramStart"/>
      <w:r w:rsidRPr="00F33D97">
        <w:rPr>
          <w:rFonts w:ascii="Calibri" w:eastAsia="Times New Roman" w:hAnsi="Calibri" w:cs="Calibri"/>
          <w:color w:val="000000"/>
          <w:sz w:val="28"/>
          <w:szCs w:val="28"/>
        </w:rPr>
        <w:t>( engorgement</w:t>
      </w:r>
      <w:proofErr w:type="gramEnd"/>
      <w:r w:rsidRPr="00F33D97">
        <w:rPr>
          <w:rFonts w:ascii="Calibri" w:eastAsia="Times New Roman" w:hAnsi="Calibri" w:cs="Calibri"/>
          <w:color w:val="000000"/>
          <w:sz w:val="28"/>
          <w:szCs w:val="28"/>
        </w:rPr>
        <w:t xml:space="preserve">, low milk supply </w:t>
      </w:r>
      <w:proofErr w:type="spellStart"/>
      <w:r w:rsidRPr="00F33D97">
        <w:rPr>
          <w:rFonts w:ascii="Calibri" w:eastAsia="Times New Roman" w:hAnsi="Calibri" w:cs="Calibri"/>
          <w:color w:val="000000"/>
          <w:sz w:val="28"/>
          <w:szCs w:val="28"/>
        </w:rPr>
        <w:t>etc</w:t>
      </w:r>
      <w:proofErr w:type="spellEnd"/>
      <w:r w:rsidRPr="00F33D97">
        <w:rPr>
          <w:rFonts w:ascii="Calibri" w:eastAsia="Times New Roman" w:hAnsi="Calibri" w:cs="Calibri"/>
          <w:color w:val="000000"/>
          <w:sz w:val="28"/>
          <w:szCs w:val="28"/>
        </w:rPr>
        <w:t xml:space="preserve">), Learn to cope with emotions, Manage aches and pains and confidently care for the baby ( baby massage and bath, diaper rashes, sleep routines, feeding </w:t>
      </w:r>
      <w:proofErr w:type="spellStart"/>
      <w:r w:rsidRPr="00F33D97">
        <w:rPr>
          <w:rFonts w:ascii="Calibri" w:eastAsia="Times New Roman" w:hAnsi="Calibri" w:cs="Calibri"/>
          <w:color w:val="000000"/>
          <w:sz w:val="28"/>
          <w:szCs w:val="28"/>
        </w:rPr>
        <w:t>etc</w:t>
      </w:r>
      <w:proofErr w:type="spellEnd"/>
      <w:r w:rsidRPr="00F33D97">
        <w:rPr>
          <w:rFonts w:ascii="Calibri" w:eastAsia="Times New Roman" w:hAnsi="Calibri" w:cs="Calibri"/>
          <w:color w:val="000000"/>
          <w:sz w:val="28"/>
          <w:szCs w:val="28"/>
        </w:rPr>
        <w:t xml:space="preserve"> )</w:t>
      </w:r>
    </w:p>
    <w:p w14:paraId="0E7860E0" w14:textId="77777777" w:rsidR="00F33D97" w:rsidRPr="00F33D97" w:rsidRDefault="00F33D97" w:rsidP="00F33D97">
      <w:pPr>
        <w:shd w:val="clear" w:color="auto" w:fill="FFFFFF"/>
        <w:spacing w:after="0" w:line="240" w:lineRule="auto"/>
        <w:rPr>
          <w:rFonts w:ascii="Calibri" w:eastAsia="Times New Roman" w:hAnsi="Calibri" w:cs="Calibri"/>
          <w:color w:val="000000"/>
          <w:sz w:val="28"/>
          <w:szCs w:val="28"/>
        </w:rPr>
      </w:pPr>
    </w:p>
    <w:p w14:paraId="4569CA22" w14:textId="1E148C2A" w:rsidR="00F33D97" w:rsidRPr="00F33D97" w:rsidRDefault="00F33D97" w:rsidP="00F33D97">
      <w:pPr>
        <w:rPr>
          <w:sz w:val="28"/>
          <w:szCs w:val="28"/>
        </w:rPr>
      </w:pPr>
      <w:r w:rsidRPr="00F33D97">
        <w:rPr>
          <w:b/>
          <w:bCs/>
          <w:sz w:val="28"/>
          <w:szCs w:val="28"/>
        </w:rPr>
        <w:t xml:space="preserve">Restoration: </w:t>
      </w:r>
      <w:r w:rsidRPr="00F33D97">
        <w:rPr>
          <w:sz w:val="28"/>
          <w:szCs w:val="28"/>
        </w:rPr>
        <w:t>By end of this phase you will</w:t>
      </w:r>
      <w:r>
        <w:rPr>
          <w:sz w:val="28"/>
          <w:szCs w:val="28"/>
        </w:rPr>
        <w:t xml:space="preserve"> </w:t>
      </w:r>
      <w:proofErr w:type="gramStart"/>
      <w:r>
        <w:rPr>
          <w:sz w:val="28"/>
          <w:szCs w:val="28"/>
        </w:rPr>
        <w:t>feel :</w:t>
      </w:r>
      <w:proofErr w:type="gramEnd"/>
    </w:p>
    <w:p w14:paraId="067C5BC3" w14:textId="77777777" w:rsidR="00F33D97" w:rsidRPr="00F33D97" w:rsidRDefault="00F33D97" w:rsidP="00F33D97">
      <w:pPr>
        <w:rPr>
          <w:sz w:val="28"/>
          <w:szCs w:val="28"/>
        </w:rPr>
      </w:pPr>
      <w:r w:rsidRPr="00F33D97">
        <w:rPr>
          <w:sz w:val="28"/>
          <w:szCs w:val="28"/>
        </w:rPr>
        <w:t xml:space="preserve">Increased confidence in comfortable breastfeeding, Increased understanding of your baby’s growth, developmental milestone, vaccination schedule, sleep pattern, better manage emotions and avoid stress, anxiety and depression, better manage aches and pains and improve flexibility and strength. </w:t>
      </w:r>
    </w:p>
    <w:p w14:paraId="6BD90069" w14:textId="52294024" w:rsidR="00F33D97" w:rsidRPr="00F33D97" w:rsidRDefault="00F33D97" w:rsidP="00F33D97">
      <w:pPr>
        <w:rPr>
          <w:sz w:val="28"/>
          <w:szCs w:val="28"/>
        </w:rPr>
      </w:pPr>
      <w:r w:rsidRPr="00F33D97">
        <w:rPr>
          <w:b/>
          <w:bCs/>
          <w:sz w:val="28"/>
          <w:szCs w:val="28"/>
        </w:rPr>
        <w:t xml:space="preserve">Infant parenting: </w:t>
      </w:r>
      <w:r w:rsidRPr="00F33D97">
        <w:rPr>
          <w:sz w:val="28"/>
          <w:szCs w:val="28"/>
        </w:rPr>
        <w:t>By end of this phase you will be</w:t>
      </w:r>
      <w:r>
        <w:rPr>
          <w:sz w:val="28"/>
          <w:szCs w:val="28"/>
        </w:rPr>
        <w:t>:</w:t>
      </w:r>
    </w:p>
    <w:p w14:paraId="7EF19B4D" w14:textId="21B90609" w:rsidR="00F33D97" w:rsidRPr="00F33D97" w:rsidRDefault="00F33D97" w:rsidP="00F33D97">
      <w:pPr>
        <w:rPr>
          <w:sz w:val="28"/>
          <w:szCs w:val="28"/>
        </w:rPr>
      </w:pPr>
      <w:r>
        <w:rPr>
          <w:sz w:val="28"/>
          <w:szCs w:val="28"/>
        </w:rPr>
        <w:t>A</w:t>
      </w:r>
      <w:r w:rsidRPr="00F33D97">
        <w:rPr>
          <w:sz w:val="28"/>
          <w:szCs w:val="28"/>
        </w:rPr>
        <w:t>ble to successfully wean your baby by knowing the how, when and what of introducing solid food, better monitor your baby’s development and growth and identify any delays, select age appropriate play activity and toys and get proper guidance on weight loss and wellness routine to improve your health and well-being.</w:t>
      </w:r>
    </w:p>
    <w:p w14:paraId="45CF79C9" w14:textId="3A7CA171" w:rsidR="00F33D97" w:rsidRPr="00F33D97" w:rsidRDefault="00F33D97" w:rsidP="00F33D97">
      <w:pPr>
        <w:rPr>
          <w:sz w:val="28"/>
          <w:szCs w:val="28"/>
        </w:rPr>
      </w:pPr>
      <w:r w:rsidRPr="00F33D97">
        <w:rPr>
          <w:b/>
          <w:bCs/>
          <w:sz w:val="28"/>
          <w:szCs w:val="28"/>
        </w:rPr>
        <w:t xml:space="preserve">Toddler parenting: </w:t>
      </w:r>
      <w:r w:rsidRPr="00F33D97">
        <w:rPr>
          <w:sz w:val="28"/>
          <w:szCs w:val="28"/>
        </w:rPr>
        <w:t>By end of this phase you will be</w:t>
      </w:r>
      <w:r>
        <w:rPr>
          <w:sz w:val="28"/>
          <w:szCs w:val="28"/>
        </w:rPr>
        <w:t>:</w:t>
      </w:r>
    </w:p>
    <w:p w14:paraId="437FFB92" w14:textId="7D08178E" w:rsidR="00F33D97" w:rsidRPr="00F33D97" w:rsidRDefault="00F33D97" w:rsidP="00F33D97">
      <w:pPr>
        <w:rPr>
          <w:sz w:val="28"/>
          <w:szCs w:val="28"/>
        </w:rPr>
      </w:pPr>
      <w:r>
        <w:rPr>
          <w:sz w:val="28"/>
          <w:szCs w:val="28"/>
        </w:rPr>
        <w:t>A</w:t>
      </w:r>
      <w:r w:rsidRPr="00F33D97">
        <w:rPr>
          <w:sz w:val="28"/>
          <w:szCs w:val="28"/>
        </w:rPr>
        <w:t xml:space="preserve">ble to develop healthy food habits in your baby, better manage toddler worries like potty training, dental issues, temper tantrums, developmental milestones or delays, age appropriate and development supporting play activities and get appropriate weight loss and wellness guidance to improve your health and well-being. </w:t>
      </w:r>
    </w:p>
    <w:p w14:paraId="1FE2EAEE" w14:textId="77777777" w:rsidR="00F33D97" w:rsidRPr="00F33D97" w:rsidRDefault="00F33D97" w:rsidP="00F33D97">
      <w:pPr>
        <w:rPr>
          <w:sz w:val="28"/>
          <w:szCs w:val="28"/>
        </w:rPr>
      </w:pPr>
    </w:p>
    <w:p w14:paraId="4FC544F8" w14:textId="77777777" w:rsidR="00F33D97" w:rsidRPr="00F33D97" w:rsidRDefault="00F33D97" w:rsidP="00F33D97">
      <w:pPr>
        <w:shd w:val="clear" w:color="auto" w:fill="FFFFFF"/>
        <w:spacing w:after="0" w:line="240" w:lineRule="auto"/>
        <w:ind w:left="720"/>
        <w:rPr>
          <w:rFonts w:ascii="Helvetica" w:eastAsia="Times New Roman" w:hAnsi="Helvetica" w:cs="Helvetica"/>
          <w:color w:val="000000"/>
          <w:sz w:val="28"/>
          <w:szCs w:val="28"/>
        </w:rPr>
      </w:pPr>
    </w:p>
    <w:p w14:paraId="5FF3CC04" w14:textId="77777777" w:rsidR="00F33D97" w:rsidRPr="00F33D97" w:rsidRDefault="00F33D97" w:rsidP="00F33D97">
      <w:pPr>
        <w:shd w:val="clear" w:color="auto" w:fill="FFFFFF"/>
        <w:spacing w:line="240" w:lineRule="auto"/>
        <w:ind w:left="720"/>
        <w:rPr>
          <w:rFonts w:ascii="Helvetica" w:eastAsia="Times New Roman" w:hAnsi="Helvetica" w:cs="Helvetica"/>
          <w:color w:val="000000"/>
          <w:sz w:val="28"/>
          <w:szCs w:val="28"/>
        </w:rPr>
      </w:pPr>
      <w:r w:rsidRPr="00F33D97">
        <w:rPr>
          <w:rFonts w:ascii="Helvetica" w:eastAsia="Times New Roman" w:hAnsi="Helvetica" w:cs="Helvetica"/>
          <w:color w:val="000000"/>
          <w:sz w:val="28"/>
          <w:szCs w:val="28"/>
        </w:rPr>
        <w:t> </w:t>
      </w:r>
    </w:p>
    <w:p w14:paraId="40CE9D8B" w14:textId="26E69178" w:rsidR="00DC32CE" w:rsidRDefault="00F33D97" w:rsidP="00F33D97">
      <w:r w:rsidRPr="00F33D97">
        <w:rPr>
          <w:rFonts w:ascii="Verdana" w:eastAsia="Times New Roman" w:hAnsi="Verdana" w:cs="Times New Roman"/>
          <w:color w:val="000000"/>
          <w:sz w:val="18"/>
          <w:szCs w:val="18"/>
          <w:shd w:val="clear" w:color="auto" w:fill="FFFFFF"/>
        </w:rPr>
        <w:br/>
      </w:r>
    </w:p>
    <w:sectPr w:rsidR="00DC3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905B2"/>
    <w:multiLevelType w:val="multilevel"/>
    <w:tmpl w:val="721AB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0D218F"/>
    <w:multiLevelType w:val="multilevel"/>
    <w:tmpl w:val="50AC5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D97"/>
    <w:rsid w:val="004746D1"/>
    <w:rsid w:val="00DC32CE"/>
    <w:rsid w:val="00E96660"/>
    <w:rsid w:val="00F33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F2C3"/>
  <w15:chartTrackingRefBased/>
  <w15:docId w15:val="{90CB14F1-78D6-4B0E-8D20-A89015130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3D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9875">
      <w:bodyDiv w:val="1"/>
      <w:marLeft w:val="0"/>
      <w:marRight w:val="0"/>
      <w:marTop w:val="0"/>
      <w:marBottom w:val="0"/>
      <w:divBdr>
        <w:top w:val="none" w:sz="0" w:space="0" w:color="auto"/>
        <w:left w:val="none" w:sz="0" w:space="0" w:color="auto"/>
        <w:bottom w:val="none" w:sz="0" w:space="0" w:color="auto"/>
        <w:right w:val="none" w:sz="0" w:space="0" w:color="auto"/>
      </w:divBdr>
    </w:div>
    <w:div w:id="170151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RajK VK</cp:lastModifiedBy>
  <cp:revision>2</cp:revision>
  <dcterms:created xsi:type="dcterms:W3CDTF">2020-09-29T06:11:00Z</dcterms:created>
  <dcterms:modified xsi:type="dcterms:W3CDTF">2020-09-29T06:11:00Z</dcterms:modified>
</cp:coreProperties>
</file>